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1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14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19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.09.2024 год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</w:tr>
    </w:tbl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Источники финансирования дефицита бюджета сельского поселения на 2024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1" w:type="dxa"/>
          <w:bottom w:w="0" w:type="dxa"/>
          <w:right w:w="1" w:type="dxa"/>
        </w:tblCellMar>
        <w:tblLook w:firstRow="1" w:noVBand="1" w:lastRow="0" w:firstColumn="1" w:lastColumn="0" w:noHBand="0" w:val="04a0"/>
      </w:tblPr>
      <w:tblGrid>
        <w:gridCol w:w="4924"/>
        <w:gridCol w:w="4101"/>
      </w:tblGrid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1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-50,2</w:t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440" w:right="1440" w:gutter="0" w:header="72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2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14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 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19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.09.2024 год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</w:tr>
    </w:tbl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Распределение бюджетных ассигнований по разделам и подразделам классификации расходов бюджета сельского поселения на 2024 год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1" w:type="dxa"/>
          <w:bottom w:w="0" w:type="dxa"/>
          <w:right w:w="1" w:type="dxa"/>
        </w:tblCellMar>
        <w:tblLook w:firstRow="1" w:noVBand="1" w:lastRow="0" w:firstColumn="1" w:lastColumn="0" w:noHBand="0" w:val="04a0"/>
      </w:tblPr>
      <w:tblGrid>
        <w:gridCol w:w="5585"/>
        <w:gridCol w:w="1211"/>
        <w:gridCol w:w="2230"/>
      </w:tblGrid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621,4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942,5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447,4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ОБОРОНА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95,6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02 03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03 00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ЭКОНОМИКА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04 00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1 429,0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ЖИЛИЩНО-КОММУНАЛЬНОЕ ХОЗЯЙСТВО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05 00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3 283,1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3 282,1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КУЛЬТУРА, КИНЕМАТОГРАФИЧ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08 00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142,6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141,6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5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2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7 137,6</w:t>
            </w:r>
          </w:p>
        </w:tc>
      </w:tr>
    </w:tbl>
    <w:p>
      <w:pPr>
        <w:sectPr>
          <w:headerReference w:type="default" r:id="rId3"/>
          <w:type w:val="nextPage"/>
          <w:pgSz w:w="11906" w:h="16838"/>
          <w:pgMar w:left="1440" w:right="1440" w:gutter="0" w:header="0" w:top="72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08"/>
        <w:gridCol w:w="4511"/>
        <w:gridCol w:w="7"/>
      </w:tblGrid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3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14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19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.09.2024 год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  <w:tr>
        <w:trPr/>
        <w:tc>
          <w:tcPr>
            <w:tcW w:w="4508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1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7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/>
            </w:r>
          </w:p>
        </w:tc>
      </w:tr>
    </w:tbl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Ведомственная структура расходов бюджета сельского поселения на 2023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1" w:type="dxa"/>
          <w:bottom w:w="0" w:type="dxa"/>
          <w:right w:w="1" w:type="dxa"/>
        </w:tblCellMar>
        <w:tblLook w:firstRow="1" w:noVBand="1" w:lastRow="0" w:firstColumn="1" w:lastColumn="0" w:noHBand="0" w:val="04a0"/>
      </w:tblPr>
      <w:tblGrid>
        <w:gridCol w:w="3467"/>
        <w:gridCol w:w="719"/>
        <w:gridCol w:w="993"/>
        <w:gridCol w:w="2000"/>
        <w:gridCol w:w="702"/>
        <w:gridCol w:w="1144"/>
      </w:tblGrid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2 016,3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Глава муниципального образования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942,5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Центральный аппарат органов местного самоуправления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942,5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496,5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43,1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 местных администраций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447,4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440,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Гражданская оборона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1 429,0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3 283,1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3 282,1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 xml:space="preserve">303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и содержание мест захоронение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36,3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36,3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сбора и вывоза бытовых отходов и мусора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245,0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245,0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Софинансирование расходов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142,6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141,6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140,6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3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ВСЕГО РАСХОДОВ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7 137,6</w:t>
            </w:r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default" r:id="rId4"/>
          <w:type w:val="nextPage"/>
          <w:pgSz w:w="11906" w:h="16838"/>
          <w:pgMar w:left="1440" w:right="1440" w:gutter="0" w:header="0" w:top="72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512"/>
        <w:gridCol w:w="4513"/>
      </w:tblGrid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</w:rPr>
              <w:t>ПРИЛОЖЕНИЕ 4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/>
            </w:pPr>
            <w:r>
              <w:rPr/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jc w:val="left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к решению Собрания депутатов</w:t>
            </w:r>
          </w:p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14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 xml:space="preserve">от 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19</w:t>
            </w: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.09.2024 год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val="ru-RU"/>
              </w:rPr>
              <w:t>«О внесение изменений в решение Собрания депутатов № 23 от 26.12.2023 г. «О бюджете муниципального образования Поломошенский сельсовет Новичихинского района на 2024 год»</w:t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4512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513" w:type="dxa"/>
            <w:tcBorders/>
          </w:tcPr>
          <w:p>
            <w:pPr>
              <w:pStyle w:val="Normal"/>
              <w:widowControl w:val="false"/>
              <w:spacing w:before="0" w:after="40"/>
              <w:jc w:val="left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pStyle w:val="Normal"/>
        <w:jc w:val="center"/>
        <w:rPr>
          <w:lang w:val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/>
        </w:rPr>
        <w:t>Распределение бюджетных ассигнований по разделам, подразделам, целевым статьям, группам (группам и подгруппам) видов расходов на 2024 год</w:t>
      </w:r>
    </w:p>
    <w:p>
      <w:pPr>
        <w:pStyle w:val="Normal"/>
        <w:jc w:val="left"/>
        <w:rPr>
          <w:lang w:val="ru-RU"/>
        </w:rPr>
      </w:pPr>
      <w:r>
        <w:rPr>
          <w:lang w:val="ru-RU"/>
        </w:rPr>
      </w:r>
    </w:p>
    <w:tbl>
      <w:tblPr>
        <w:tblW w:w="5000" w:type="pct"/>
        <w:jc w:val="left"/>
        <w:tblInd w:w="1" w:type="dxa"/>
        <w:tblLayout w:type="fixed"/>
        <w:tblCellMar>
          <w:top w:w="0" w:type="dxa"/>
          <w:left w:w="1" w:type="dxa"/>
          <w:bottom w:w="0" w:type="dxa"/>
          <w:right w:w="1" w:type="dxa"/>
        </w:tblCellMar>
        <w:tblLook w:firstRow="1" w:noVBand="1" w:lastRow="0" w:firstColumn="1" w:lastColumn="0" w:noHBand="0" w:val="04a0"/>
      </w:tblPr>
      <w:tblGrid>
        <w:gridCol w:w="4482"/>
        <w:gridCol w:w="960"/>
        <w:gridCol w:w="1876"/>
        <w:gridCol w:w="624"/>
        <w:gridCol w:w="1084"/>
      </w:tblGrid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Рз/Пр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Сумма, тыс. рублей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016,3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0120010120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942,5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942,5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402,9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496,5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0120010110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43,1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9910014100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447,4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Учреждения по обеспечению хозяйственного обслуживания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440,0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01 13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5,4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0140051180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95,6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171,0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0250010860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выплаты по обязательствам государства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03 10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9990014710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161,0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ремонт, реконструкция и строительство автомобильных дорог муниципальной собственности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04 09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9120067270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1 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429,0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3 383,1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Мероприятия в области коммунального хозяйства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05 02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>
          <w:trHeight w:val="293" w:hRule="atLeast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3 282,1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Уличное освещение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9290018050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110,0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и содержание мест захоронение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9290018070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10,0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36,3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9290018080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36,3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Организация сбора и вывоза бытовых отходов и мусора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245,0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9290018090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245,0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Софинансирование расходов на реализацию проектов развития общественной инфраструктуры, основанных на инициативах граждан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05 03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92900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S0260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2 880,8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08 00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142,6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141,6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140,6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0220010530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140,6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Межбюджетные трансферты бюджетам муниципальных районов из бюджетов поселений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08 01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9850060510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Другие вопросы в области культуры, кинематографии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Содержание, использование и популяризация объектов культурного наследия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/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08 04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1910060990</w:t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1,0</w:t>
            </w:r>
          </w:p>
        </w:tc>
      </w:tr>
      <w:tr>
        <w:trPr/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ВСЕГО РАСХОДОВ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0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before="0" w:after="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7 137,6</w:t>
            </w:r>
            <w:bookmarkStart w:id="0" w:name="_GoBack"/>
            <w:bookmarkEnd w:id="0"/>
          </w:p>
        </w:tc>
      </w:tr>
    </w:tbl>
    <w:p>
      <w:pPr>
        <w:pStyle w:val="Normal"/>
        <w:rPr/>
      </w:pPr>
      <w:r>
        <w:rPr/>
      </w:r>
    </w:p>
    <w:p>
      <w:pPr>
        <w:sectPr>
          <w:headerReference w:type="default" r:id="rId5"/>
          <w:type w:val="nextPage"/>
          <w:pgSz w:w="11906" w:h="16838"/>
          <w:pgMar w:left="1440" w:right="1440" w:gutter="0" w:header="0" w:top="72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rPr/>
      </w:pPr>
      <w:r>
        <w:rPr/>
      </w:r>
    </w:p>
    <w:p>
      <w:pPr>
        <w:pStyle w:val="Normal"/>
        <w:spacing w:before="0" w:after="40"/>
        <w:rPr/>
      </w:pPr>
      <w:r>
        <w:rPr/>
      </w:r>
    </w:p>
    <w:sectPr>
      <w:headerReference w:type="default" r:id="rId6"/>
      <w:type w:val="nextPage"/>
      <w:pgSz w:w="11906" w:h="16838"/>
      <w:pgMar w:left="1440" w:right="1440" w:gutter="0" w:header="0" w:top="72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rPr>
        <w:lang w:val="ru-RU"/>
      </w:rPr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en-US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40"/>
      <w:jc w:val="both"/>
    </w:pPr>
    <w:rPr>
      <w:rFonts w:ascii="Arial" w:hAnsi="Arial" w:eastAsia="Arial" w:cs="Arial"/>
      <w:color w:val="auto"/>
      <w:kern w:val="0"/>
      <w:sz w:val="20"/>
      <w:szCs w:val="20"/>
      <w:lang w:val="en-US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Привязка сноски"/>
    <w:rPr>
      <w:vertAlign w:val="superscript"/>
    </w:rPr>
  </w:style>
  <w:style w:type="character" w:styleId="FootnoteCharacters">
    <w:name w:val="Footnote Characters"/>
    <w:semiHidden/>
    <w:unhideWhenUsed/>
    <w:qFormat/>
    <w:rPr>
      <w:vertAlign w:val="superscript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266f9a"/>
    <w:rPr>
      <w:rFonts w:ascii="Segoe UI" w:hAnsi="Segoe UI" w:cs="Segoe UI"/>
      <w:sz w:val="18"/>
      <w:szCs w:val="18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89379f"/>
    <w:rPr/>
  </w:style>
  <w:style w:type="character" w:styleId="Style17" w:customStyle="1">
    <w:name w:val="Нижний колонтитул Знак"/>
    <w:basedOn w:val="DefaultParagraphFont"/>
    <w:uiPriority w:val="99"/>
    <w:qFormat/>
    <w:rsid w:val="0089379f"/>
    <w:rPr/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266f9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6"/>
    <w:uiPriority w:val="99"/>
    <w:unhideWhenUsed/>
    <w:rsid w:val="0089379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7"/>
    <w:uiPriority w:val="99"/>
    <w:unhideWhenUsed/>
    <w:rsid w:val="0089379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Application>LibreOffice/7.3.1.3$Windows_X86_64 LibreOffice_project/a69ca51ded25f3eefd52d7bf9a5fad8c90b87951</Application>
  <AppVersion>15.0000</AppVersion>
  <Pages>12</Pages>
  <Words>1743</Words>
  <Characters>11411</Characters>
  <CharactersWithSpaces>12526</CharactersWithSpaces>
  <Paragraphs>629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2023-01-18T08:41:00Z</dcterms:created>
  <dc:creator>Солоновка</dc:creator>
  <dc:description/>
  <dc:language>ru-RU</dc:language>
  <cp:lastModifiedBy/>
  <cp:lastPrinted>2024-09-09T02:55:00Z</cp:lastPrinted>
  <dcterms:modified xsi:type="dcterms:W3CDTF">2024-09-19T13:15:23Z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